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2B3" w:rsidRPr="00157648" w:rsidRDefault="00157648" w:rsidP="004C52B3">
      <w:pPr>
        <w:pStyle w:val="PlainText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157648">
        <w:rPr>
          <w:rFonts w:asciiTheme="majorBidi" w:hAnsiTheme="majorBidi" w:cstheme="majorBidi" w:hint="cs"/>
          <w:b/>
          <w:bCs/>
          <w:sz w:val="36"/>
          <w:szCs w:val="36"/>
          <w:cs/>
        </w:rPr>
        <w:t>คำอธิบายสัญลักษณ์และคำย่อ</w:t>
      </w:r>
    </w:p>
    <w:p w:rsidR="004C52B3" w:rsidRDefault="004C52B3" w:rsidP="00157648">
      <w:pPr>
        <w:pStyle w:val="PlainText"/>
        <w:tabs>
          <w:tab w:val="left" w:pos="1080"/>
        </w:tabs>
        <w:spacing w:before="240"/>
        <w:jc w:val="both"/>
        <w:rPr>
          <w:rFonts w:asciiTheme="majorBidi" w:hAnsiTheme="majorBidi" w:cstheme="majorBidi"/>
          <w:sz w:val="32"/>
          <w:szCs w:val="32"/>
        </w:rPr>
      </w:pPr>
      <w:r w:rsidRPr="00DA7B78">
        <w:rPr>
          <w:rFonts w:asciiTheme="majorBidi" w:hAnsiTheme="majorBidi" w:cstheme="majorBidi"/>
          <w:sz w:val="32"/>
          <w:szCs w:val="32"/>
        </w:rPr>
        <w:tab/>
      </w:r>
      <w:r w:rsidR="00157648">
        <w:rPr>
          <w:rFonts w:asciiTheme="majorBidi" w:hAnsiTheme="majorBidi" w:cstheme="majorBidi" w:hint="cs"/>
          <w:sz w:val="32"/>
          <w:szCs w:val="32"/>
          <w:cs/>
        </w:rPr>
        <w:t>อักษรย่อในสารนิพนธ์ฉบับนี้ ใช้อ้างอิงจากคัมภีร์พระไตรปิฎก ฉบับมหาจุฬาเตปิฏกํ พ.ศ.๒๕๐๐ และพระไตรปิฎก ฉบับภาษาไทย มหาวิทยาลัยมหาจุฬาลงกรณราชวิทยาลัย เฉลิมพระเกียรติ สมเด็จพระนางเจ้าสิริกิติ์ พระบรมราชินีนาถ พ.ศ.๒๕๓๙ โดยได้กล่าวถึงแหล่งที่มา /เล่ม/ข้อ/หน้</w:t>
      </w:r>
      <w:r w:rsidR="00881A23">
        <w:rPr>
          <w:rFonts w:asciiTheme="majorBidi" w:hAnsiTheme="majorBidi" w:cstheme="majorBidi" w:hint="cs"/>
          <w:sz w:val="32"/>
          <w:szCs w:val="32"/>
          <w:cs/>
        </w:rPr>
        <w:t>า ตามลำดับ วิ.ป.(ไทย) ๘/๓๖๖/๕๕๑</w:t>
      </w:r>
      <w:r w:rsidR="00157648">
        <w:rPr>
          <w:rFonts w:asciiTheme="majorBidi" w:hAnsiTheme="majorBidi" w:cstheme="majorBidi" w:hint="cs"/>
          <w:sz w:val="32"/>
          <w:szCs w:val="32"/>
          <w:cs/>
        </w:rPr>
        <w:t xml:space="preserve"> หมายถึง วินัยปิฎก ปริวาร ภาษาไทย เล่มที่ ๘ ข้อ ๓๖๖ หน้า ๕๕๑</w:t>
      </w:r>
      <w:r w:rsidR="00C1043E">
        <w:rPr>
          <w:rFonts w:asciiTheme="majorBidi" w:hAnsiTheme="majorBidi" w:cstheme="majorBidi" w:hint="cs"/>
          <w:sz w:val="32"/>
          <w:szCs w:val="32"/>
          <w:cs/>
        </w:rPr>
        <w:t xml:space="preserve"> ฉบับมหาวิทยาลัยมหาจุฬาลงกรณราชวิทยาลัย ๒๕๓๙</w:t>
      </w:r>
    </w:p>
    <w:p w:rsidR="000D28CE" w:rsidRDefault="000D28CE" w:rsidP="000D28CE">
      <w:pPr>
        <w:pStyle w:val="PlainText"/>
        <w:tabs>
          <w:tab w:val="left" w:pos="1080"/>
        </w:tabs>
        <w:spacing w:before="24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28CE">
        <w:rPr>
          <w:rFonts w:asciiTheme="majorBidi" w:hAnsiTheme="majorBidi" w:cstheme="majorBidi" w:hint="cs"/>
          <w:b/>
          <w:bCs/>
          <w:sz w:val="32"/>
          <w:szCs w:val="32"/>
          <w:cs/>
        </w:rPr>
        <w:t>พระวินัยปิฎก</w:t>
      </w:r>
    </w:p>
    <w:p w:rsidR="000D28CE" w:rsidRPr="000D28CE" w:rsidRDefault="00323CFC" w:rsidP="00323CFC">
      <w:pPr>
        <w:pStyle w:val="NoSpacing"/>
        <w:spacing w:before="240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คำย่อ</w:t>
      </w:r>
      <w: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</w:r>
      <w:r w:rsidR="000D28CE" w:rsidRPr="000D28C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ชื่อคัมภีร์</w:t>
      </w:r>
    </w:p>
    <w:p w:rsidR="000D28CE" w:rsidRPr="000D28CE" w:rsidRDefault="000D28CE" w:rsidP="00323CFC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</w:rPr>
        <w:t>วิ.มหา. (บาล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 xml:space="preserve">ี) 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  <w:t>= วินยปิฏก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  <w:t>มหาวิภงฺคปาลิ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</w:rPr>
        <w:t>(ภาษาบาลี)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</w:rPr>
        <w:t>วิ.มหา. (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 xml:space="preserve">ไทย) 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  <w:t>= วินัยปิฎก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  <w:t>มหาวิภังค์</w:t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</w:rPr>
        <w:t>(ภาษาไทย)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วิ.จู. (บาลี)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วินยปิฏก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จูฬวคฺคปาลิ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(ภาษาบาลี)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วิ.จู.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=วินัยปิฎก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ูฬวรรค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(ภาษาไทย)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วิ.ป. (บาลี)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วินยปิฏก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ปริวารวคฺคปาลิ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(ภาษาบาลี)</w:t>
      </w:r>
    </w:p>
    <w:p w:rsidR="000D28CE" w:rsidRPr="000D28CE" w:rsidRDefault="000D28CE" w:rsidP="000D28CE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วิ.ป. (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ไทย) 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วินัยปิฎก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ปริวารวรรค</w:t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(ภาษาไทย)</w:t>
      </w:r>
    </w:p>
    <w:p w:rsidR="000D28CE" w:rsidRPr="000D28CE" w:rsidRDefault="000D28CE" w:rsidP="000D28CE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28CE">
        <w:rPr>
          <w:rFonts w:asciiTheme="majorBidi" w:hAnsiTheme="majorBidi" w:cstheme="majorBidi"/>
          <w:b/>
          <w:bCs/>
          <w:sz w:val="32"/>
          <w:szCs w:val="32"/>
          <w:cs/>
        </w:rPr>
        <w:t>พระสุตตันตปิฎก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ที.สี.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สีลขันธวรรค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ที.ม.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มหาวรรค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ที.ปา.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ปาฏิกวรรค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ม.มู.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มูลปัณณาสก์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Pr="000D28CE" w:rsidRDefault="000D28CE" w:rsidP="00323CFC">
      <w:pPr>
        <w:pStyle w:val="NoSpacing"/>
        <w:ind w:firstLine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ม.ม.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มัชฌิมนิกาย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มัชฌิมปัณณาสก์</w:t>
      </w:r>
      <w:r w:rsidR="00323CFC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E105DD" w:rsidRDefault="000D28CE" w:rsidP="00E105DD">
      <w:pPr>
        <w:pStyle w:val="NoSpacing"/>
        <w:ind w:left="720"/>
        <w:rPr>
          <w:rFonts w:asciiTheme="majorBidi" w:hAnsiTheme="majorBidi" w:cstheme="majorBidi"/>
          <w:snapToGrid w:val="0"/>
          <w:sz w:val="24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ม.อุ.     (ไทย)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มัชฌิมนิกาย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อุปริปัณณาสก์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 xml:space="preserve">สํ.ม.     (ไทย) 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= สุตตันตปิฎก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สังยุตตนิกาย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มหาวารวรรค</w:t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</w:r>
      <w:r w:rsidR="00E105DD" w:rsidRPr="00E105DD">
        <w:rPr>
          <w:rFonts w:asciiTheme="majorBidi" w:hAnsiTheme="majorBidi" w:cstheme="majorBidi"/>
          <w:snapToGrid w:val="0"/>
          <w:sz w:val="24"/>
          <w:szCs w:val="32"/>
          <w:cs/>
          <w:lang w:eastAsia="th-TH"/>
        </w:rPr>
        <w:tab/>
        <w:t>(ภาษาไทย)</w:t>
      </w:r>
    </w:p>
    <w:p w:rsidR="002D5462" w:rsidRPr="002D5462" w:rsidRDefault="00E105DD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สํ.สฬา. (ไทย) 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สังยุตตนิกาย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สฬายตนวรรค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ขุ.ธ. (ไทย) </w:t>
      </w:r>
      <w:r w:rsidR="00EE3F82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= สุตตันตปิฎก</w:t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ธรรมบท</w:t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0D28CE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2D5462" w:rsidRPr="002D5462" w:rsidRDefault="002D5462" w:rsidP="002D5462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ขุ.ชา.ติก.(ไทย) 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ติกนิบาตรชาดก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0D28CE" w:rsidRDefault="000D28CE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ขุ.ม. (ไทย) 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สุตตันตปิฎก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มหานิทเทส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(ภาษาไทย)ขุ.จู. (ไทย) </w:t>
      </w:r>
      <w:r w:rsidR="00EE3F82"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= สุตตันตปิฎก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ขุททกนิกาย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จูฬนิทเทส</w:t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2D5462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2D5462" w:rsidRPr="002D5462" w:rsidRDefault="002D5462" w:rsidP="002D5462">
      <w:pPr>
        <w:pStyle w:val="NoSpacing"/>
        <w:ind w:left="72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:rsidR="000D28CE" w:rsidRPr="00EE3F82" w:rsidRDefault="000D28CE" w:rsidP="00EE3F82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E3F8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พระอภิธรรมปิฎก</w:t>
      </w:r>
    </w:p>
    <w:p w:rsidR="000D28CE" w:rsidRPr="000D28CE" w:rsidRDefault="000D28CE" w:rsidP="000D28CE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   อภิ.วิ. (ไทย)  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 อภิธรรมปิฎก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วิภังค์</w:t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P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4C52B3" w:rsidRPr="00881A23" w:rsidRDefault="004C52B3" w:rsidP="00881A23">
      <w:pPr>
        <w:pStyle w:val="PlainText"/>
        <w:spacing w:before="24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81A23">
        <w:rPr>
          <w:rFonts w:asciiTheme="majorBidi" w:hAnsiTheme="majorBidi" w:cstheme="majorBidi"/>
          <w:b/>
          <w:bCs/>
          <w:sz w:val="32"/>
          <w:szCs w:val="32"/>
          <w:cs/>
        </w:rPr>
        <w:t>อรรถกถา</w:t>
      </w:r>
    </w:p>
    <w:p w:rsidR="003406B4" w:rsidRDefault="00EE3F82" w:rsidP="00EE3F82">
      <w:pPr>
        <w:tabs>
          <w:tab w:val="left" w:pos="993"/>
        </w:tabs>
        <w:spacing w:before="120"/>
        <w:jc w:val="both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4C52B3" w:rsidRPr="003406B4">
        <w:rPr>
          <w:rFonts w:asciiTheme="majorBidi" w:hAnsiTheme="majorBidi" w:cstheme="majorBidi"/>
          <w:sz w:val="32"/>
          <w:szCs w:val="32"/>
          <w:cs/>
        </w:rPr>
        <w:t xml:space="preserve">อรรถกถา </w:t>
      </w:r>
      <w:r w:rsidR="003406B4" w:rsidRPr="003406B4">
        <w:rPr>
          <w:rFonts w:asciiTheme="majorBidi" w:hAnsiTheme="majorBidi" w:cstheme="majorBidi"/>
          <w:sz w:val="32"/>
          <w:szCs w:val="32"/>
          <w:cs/>
        </w:rPr>
        <w:t>ผู้วิจัยใช้</w:t>
      </w:r>
      <w:r w:rsidR="003406B4">
        <w:rPr>
          <w:rFonts w:asciiTheme="majorBidi" w:hAnsiTheme="majorBidi" w:cstheme="majorBidi" w:hint="cs"/>
          <w:sz w:val="32"/>
          <w:szCs w:val="32"/>
          <w:cs/>
        </w:rPr>
        <w:t>พระไตรปิฎก</w:t>
      </w:r>
      <w:r w:rsidR="000D28CE">
        <w:rPr>
          <w:rFonts w:asciiTheme="majorBidi" w:hAnsiTheme="majorBidi" w:cstheme="majorBidi" w:hint="cs"/>
          <w:sz w:val="32"/>
          <w:szCs w:val="32"/>
          <w:cs/>
        </w:rPr>
        <w:t xml:space="preserve">ฉบับมหามกฏราชวิทยาลัย 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โด</w:t>
      </w:r>
      <w:r w:rsid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ย</w:t>
      </w:r>
      <w:r w:rsidR="00881A2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สัญลักษณ์และคำย่อ</w:t>
      </w:r>
      <w:r w:rsid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ตาม</w:t>
      </w:r>
      <w:r w:rsidR="00881A2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พระไตรปิฎกฉบับ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ภาษาไ</w:t>
      </w:r>
      <w:r w:rsidR="00881A23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ทย</w:t>
      </w:r>
      <w:r w:rsidR="00881A2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ส่วนตัวเลขอนุวัติให้เป็นไปตามพระไตรปิฎกและอรรถกถาฉบับมหามกุฏราชวิทยาลัย  </w:t>
      </w:r>
      <w:r w:rsidR="00333B54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เช่น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ที.สี.อ.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(ไทย) 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๑/๑/๔๑๕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หมายถึง พระสูตรและอรรถกถาแปล 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ทีฆนิกาย สีลขันธวรรค อรรถกถา</w:t>
      </w:r>
      <w:r w:rsid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เล่ม ๑ ภาค 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๑</w:t>
      </w:r>
      <w:r w:rsidR="000D28C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หน้า </w:t>
      </w:r>
      <w:r w:rsidR="000D28C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๔๑๕</w:t>
      </w:r>
      <w:r w:rsidR="003406B4" w:rsidRPr="003406B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ฉบับมหามกุฏราชวิทยาลัย ๒๕๒๕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วิ.มหา.อ.  (ไทย)</w:t>
      </w:r>
      <w:r w:rsidR="001923F4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วินั</w:t>
      </w:r>
      <w:r w:rsidR="001923F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ยปิฎก  </w:t>
      </w:r>
      <w:r w:rsidR="005A02D8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="001923F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สมันตปาสาทิกา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มหาวิภังคอรรถกถา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วิ.จู.อ.  (บาลี)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วินยปิฏก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สมนฺตปาสาทิกา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จูฬวคฺคอฏฺฐกถา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(ภาษาบาลี)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วิ.จู.อ.  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วินัยปิฎก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สมันตปาสาทิกา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จูฬวรรคอรรถกถา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วิ.ป.อ.  (บาลี)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วินยปิฏก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สมนฺตปาสาทิกา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ปริวารวคฺคอฏฺฐกถา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(ภาษาบาลี)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วิ.ป.อ.  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วินัยปิฎก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สมันตปาสาทิกา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ปริวารวรรคอรรถกถา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D6187A">
      <w:pPr>
        <w:pStyle w:val="NoSpacing"/>
        <w:jc w:val="center"/>
        <w:rPr>
          <w:rFonts w:asciiTheme="majorBidi" w:hAnsiTheme="majorBidi" w:cstheme="majorBidi"/>
          <w:sz w:val="32"/>
          <w:szCs w:val="32"/>
        </w:rPr>
      </w:pPr>
      <w:r w:rsidRPr="00333B54">
        <w:rPr>
          <w:rFonts w:asciiTheme="majorBidi" w:hAnsiTheme="majorBidi" w:cstheme="majorBidi"/>
          <w:sz w:val="32"/>
          <w:szCs w:val="32"/>
          <w:cs/>
        </w:rPr>
        <w:t>อรรถกถาพระสุตตันตปิฎก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ที.สี.อ. 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สีลขันธวรรคอรรถกถา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ที.ม.อ.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มหาวรรคอรรถกถา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ที.ปา.อ.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ทีฆนิกาย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สุมังคลวิลาสินี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ปาฏิกวรรคอรรถกถา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ม.มู.อ.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มูลปัณณาสกอรรถกถา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ม.ม.อ.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   </w:t>
      </w:r>
      <w:r w:rsidR="00FA284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มัชฌิมปัณณาสกอรรถกถา(ภาษาไทย)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ม.อุ.อ.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(ไทย)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มัชฌิมนิกาย 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ปปัญจสูทนี    </w:t>
      </w:r>
      <w:r w:rsidR="00FA284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อุปริปัณณาสก์อรรถกถา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P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สํ.สฬา.อ. (ไทย) =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สังยุตตนิกาย  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สารัตถปกาสินี </w:t>
      </w:r>
      <w:r w:rsidR="00FA284F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ab/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สฬายตนวรรคอรรถกถา </w:t>
      </w:r>
      <w:r w:rsidRPr="00333B54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</w:p>
    <w:p w:rsidR="00333B54" w:rsidRDefault="00333B54" w:rsidP="00333B54">
      <w:pPr>
        <w:pStyle w:val="NoSpacing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องฺ. สตฺตก.อ. (ไทย) =</w:t>
      </w: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อังคุตตรนิกาย  </w:t>
      </w: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มโนรถปูรณี </w:t>
      </w: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 xml:space="preserve">สัตตกนิบาตอรรถกถา </w:t>
      </w:r>
      <w:r w:rsidRPr="005A02D8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  <w:t>(ภาษาไทย)</w:t>
      </w:r>
      <w:bookmarkStart w:id="0" w:name="_GoBack"/>
      <w:bookmarkEnd w:id="0"/>
    </w:p>
    <w:sectPr w:rsidR="00333B54" w:rsidSect="001335DF">
      <w:headerReference w:type="default" r:id="rId8"/>
      <w:pgSz w:w="11907" w:h="16839" w:code="9"/>
      <w:pgMar w:top="2160" w:right="1440" w:bottom="1440" w:left="2160" w:header="720" w:footer="720" w:gutter="0"/>
      <w:pgNumType w:fmt="thaiLetters" w:start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6B8" w:rsidRDefault="002E16B8" w:rsidP="002614EE">
      <w:pPr>
        <w:spacing w:after="0" w:line="240" w:lineRule="auto"/>
      </w:pPr>
      <w:r>
        <w:separator/>
      </w:r>
    </w:p>
  </w:endnote>
  <w:endnote w:type="continuationSeparator" w:id="1">
    <w:p w:rsidR="002E16B8" w:rsidRDefault="002E16B8" w:rsidP="00261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 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6B8" w:rsidRDefault="002E16B8" w:rsidP="002614EE">
      <w:pPr>
        <w:spacing w:after="0" w:line="240" w:lineRule="auto"/>
      </w:pPr>
      <w:r>
        <w:separator/>
      </w:r>
    </w:p>
  </w:footnote>
  <w:footnote w:type="continuationSeparator" w:id="1">
    <w:p w:rsidR="002E16B8" w:rsidRDefault="002E16B8" w:rsidP="00261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640"/>
      <w:docPartObj>
        <w:docPartGallery w:val="Page Numbers (Top of Page)"/>
        <w:docPartUnique/>
      </w:docPartObj>
    </w:sdtPr>
    <w:sdtContent>
      <w:p w:rsidR="001513EE" w:rsidRDefault="00BA74AE">
        <w:pPr>
          <w:pStyle w:val="Header"/>
          <w:jc w:val="right"/>
        </w:pPr>
        <w:r w:rsidRPr="00DF3F3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CF1A16" w:rsidRPr="00DF3F3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F3F3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A596E">
          <w:rPr>
            <w:rFonts w:asciiTheme="majorBidi" w:hAnsiTheme="majorBidi" w:cstheme="majorBidi"/>
            <w:noProof/>
            <w:sz w:val="32"/>
            <w:szCs w:val="32"/>
            <w:cs/>
          </w:rPr>
          <w:t>ซ</w:t>
        </w:r>
        <w:r w:rsidRPr="00DF3F3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1513EE" w:rsidRDefault="001513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E2855"/>
    <w:multiLevelType w:val="hybridMultilevel"/>
    <w:tmpl w:val="91446FD2"/>
    <w:lvl w:ilvl="0" w:tplc="291C7E7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322F6A"/>
    <w:multiLevelType w:val="hybridMultilevel"/>
    <w:tmpl w:val="C080A898"/>
    <w:lvl w:ilvl="0" w:tplc="062412C0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314D10B7"/>
    <w:multiLevelType w:val="hybridMultilevel"/>
    <w:tmpl w:val="23D28B04"/>
    <w:lvl w:ilvl="0" w:tplc="4BBCE07A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EF1594A"/>
    <w:multiLevelType w:val="hybridMultilevel"/>
    <w:tmpl w:val="9C6699DC"/>
    <w:lvl w:ilvl="0" w:tplc="6E040F5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F70C80"/>
    <w:multiLevelType w:val="multilevel"/>
    <w:tmpl w:val="6706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6630CC"/>
    <w:multiLevelType w:val="hybridMultilevel"/>
    <w:tmpl w:val="A0C089F8"/>
    <w:lvl w:ilvl="0" w:tplc="0AC6BDB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80578"/>
    <w:rsid w:val="00027AE5"/>
    <w:rsid w:val="000D28CE"/>
    <w:rsid w:val="00111B51"/>
    <w:rsid w:val="001335DF"/>
    <w:rsid w:val="00142064"/>
    <w:rsid w:val="001513EE"/>
    <w:rsid w:val="00157648"/>
    <w:rsid w:val="001923F4"/>
    <w:rsid w:val="001C5435"/>
    <w:rsid w:val="001D3077"/>
    <w:rsid w:val="00211193"/>
    <w:rsid w:val="00226663"/>
    <w:rsid w:val="002614EE"/>
    <w:rsid w:val="00274690"/>
    <w:rsid w:val="002C0B60"/>
    <w:rsid w:val="002D5462"/>
    <w:rsid w:val="002E16B8"/>
    <w:rsid w:val="003170A4"/>
    <w:rsid w:val="00323CFC"/>
    <w:rsid w:val="00333B54"/>
    <w:rsid w:val="003406B4"/>
    <w:rsid w:val="00355BF7"/>
    <w:rsid w:val="003E28E3"/>
    <w:rsid w:val="00464769"/>
    <w:rsid w:val="0046645A"/>
    <w:rsid w:val="0049797D"/>
    <w:rsid w:val="004C52B3"/>
    <w:rsid w:val="004E2B3B"/>
    <w:rsid w:val="0057078A"/>
    <w:rsid w:val="00573875"/>
    <w:rsid w:val="00591647"/>
    <w:rsid w:val="005A02D8"/>
    <w:rsid w:val="005B7AF3"/>
    <w:rsid w:val="005C385B"/>
    <w:rsid w:val="005E4108"/>
    <w:rsid w:val="005F7E0E"/>
    <w:rsid w:val="006A596E"/>
    <w:rsid w:val="00881A23"/>
    <w:rsid w:val="008B1E49"/>
    <w:rsid w:val="008D7EA6"/>
    <w:rsid w:val="009025A4"/>
    <w:rsid w:val="009035D4"/>
    <w:rsid w:val="009366C6"/>
    <w:rsid w:val="00996575"/>
    <w:rsid w:val="009C2C28"/>
    <w:rsid w:val="009F67C9"/>
    <w:rsid w:val="00A268F0"/>
    <w:rsid w:val="00A52A94"/>
    <w:rsid w:val="00AE04F5"/>
    <w:rsid w:val="00B15575"/>
    <w:rsid w:val="00B25AD7"/>
    <w:rsid w:val="00BA5336"/>
    <w:rsid w:val="00BA74AE"/>
    <w:rsid w:val="00BC224A"/>
    <w:rsid w:val="00BE4270"/>
    <w:rsid w:val="00C07732"/>
    <w:rsid w:val="00C1043E"/>
    <w:rsid w:val="00C80578"/>
    <w:rsid w:val="00CD5868"/>
    <w:rsid w:val="00CF1A16"/>
    <w:rsid w:val="00D173FD"/>
    <w:rsid w:val="00D32755"/>
    <w:rsid w:val="00D454AA"/>
    <w:rsid w:val="00D50D38"/>
    <w:rsid w:val="00D6187A"/>
    <w:rsid w:val="00DA7B78"/>
    <w:rsid w:val="00DE407C"/>
    <w:rsid w:val="00DF3F3F"/>
    <w:rsid w:val="00E105DD"/>
    <w:rsid w:val="00EB01FA"/>
    <w:rsid w:val="00EE3F82"/>
    <w:rsid w:val="00F16092"/>
    <w:rsid w:val="00F3550D"/>
    <w:rsid w:val="00F5595A"/>
    <w:rsid w:val="00FA284F"/>
    <w:rsid w:val="00FB1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4EE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0D28CE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80578"/>
    <w:pPr>
      <w:spacing w:after="0" w:line="240" w:lineRule="auto"/>
    </w:pPr>
  </w:style>
  <w:style w:type="paragraph" w:styleId="FootnoteText">
    <w:name w:val="footnote text"/>
    <w:basedOn w:val="Normal"/>
    <w:link w:val="FootnoteTextChar"/>
    <w:unhideWhenUsed/>
    <w:rsid w:val="002614EE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614EE"/>
    <w:rPr>
      <w:rFonts w:ascii="Calibri" w:eastAsia="Calibri" w:hAnsi="Calibri" w:cs="Cordi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2614EE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2614EE"/>
  </w:style>
  <w:style w:type="paragraph" w:customStyle="1" w:styleId="Default">
    <w:name w:val="Default"/>
    <w:rsid w:val="002614EE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9025A4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02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25A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25A4"/>
    <w:rPr>
      <w:rFonts w:ascii="Calibri" w:eastAsia="Calibri" w:hAnsi="Calibri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5A4"/>
    <w:rPr>
      <w:rFonts w:ascii="Calibri" w:eastAsia="Calibri" w:hAnsi="Calibri" w:cs="Cordi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5A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5A4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5A4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9025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5A4"/>
    <w:rPr>
      <w:rFonts w:ascii="Calibri" w:eastAsia="Calibri" w:hAnsi="Calibri" w:cs="Cordia New"/>
    </w:rPr>
  </w:style>
  <w:style w:type="paragraph" w:customStyle="1" w:styleId="1">
    <w:name w:val="...............+1"/>
    <w:basedOn w:val="Default"/>
    <w:next w:val="Default"/>
    <w:uiPriority w:val="99"/>
    <w:rsid w:val="009025A4"/>
    <w:rPr>
      <w:rFonts w:ascii="Angsana New" w:hAnsi="Angsana New" w:cs="Angsana New"/>
      <w:color w:val="auto"/>
    </w:rPr>
  </w:style>
  <w:style w:type="table" w:styleId="TableGrid">
    <w:name w:val="Table Grid"/>
    <w:basedOn w:val="TableNormal"/>
    <w:uiPriority w:val="59"/>
    <w:rsid w:val="009025A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25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0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C52B3"/>
    <w:pPr>
      <w:spacing w:after="0" w:line="240" w:lineRule="auto"/>
    </w:pPr>
    <w:rPr>
      <w:rFonts w:ascii="Courier New" w:eastAsia="Times New Roman" w:hAnsi="Courier New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C52B3"/>
    <w:rPr>
      <w:rFonts w:ascii="Courier New" w:eastAsia="Times New Roman" w:hAnsi="Courier New" w:cs="Angsana New"/>
      <w:sz w:val="20"/>
      <w:szCs w:val="20"/>
    </w:rPr>
  </w:style>
  <w:style w:type="character" w:styleId="PageNumber">
    <w:name w:val="page number"/>
    <w:basedOn w:val="DefaultParagraphFont"/>
    <w:rsid w:val="004C52B3"/>
  </w:style>
  <w:style w:type="character" w:customStyle="1" w:styleId="Heading2Char">
    <w:name w:val="Heading 2 Char"/>
    <w:basedOn w:val="DefaultParagraphFont"/>
    <w:link w:val="Heading2"/>
    <w:rsid w:val="000D28CE"/>
    <w:rPr>
      <w:rFonts w:ascii="Angsana New" w:eastAsia="Cordia New" w:hAnsi="Angsana New" w:cs="Angsana New"/>
      <w:b/>
      <w:bCs/>
      <w:snapToGrid w:val="0"/>
      <w:sz w:val="32"/>
      <w:szCs w:val="32"/>
      <w:lang w:eastAsia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B5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04970-6021-4869-AEF9-6A2C1AFFF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PC-Dell</cp:lastModifiedBy>
  <cp:revision>2</cp:revision>
  <cp:lastPrinted>2013-08-10T12:47:00Z</cp:lastPrinted>
  <dcterms:created xsi:type="dcterms:W3CDTF">2014-03-25T13:12:00Z</dcterms:created>
  <dcterms:modified xsi:type="dcterms:W3CDTF">2014-03-25T13:12:00Z</dcterms:modified>
</cp:coreProperties>
</file>