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D30" w:rsidRPr="000417EA" w:rsidRDefault="00C86D3D" w:rsidP="00943D30">
      <w:pPr>
        <w:pStyle w:val="a3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Research Title</w:t>
      </w:r>
      <w:r w:rsidR="00D11D47" w:rsidRPr="00D11D47">
        <w:rPr>
          <w:rFonts w:ascii="TH SarabunPSK" w:hAnsi="TH SarabunPSK" w:cs="TH SarabunPSK"/>
          <w:sz w:val="32"/>
          <w:szCs w:val="32"/>
        </w:rPr>
        <w:t>:</w:t>
      </w:r>
      <w:r w:rsidR="00D11D47">
        <w:rPr>
          <w:rFonts w:ascii="TH SarabunPSK" w:hAnsi="TH SarabunPSK" w:cs="TH SarabunPSK"/>
          <w:sz w:val="32"/>
          <w:szCs w:val="32"/>
        </w:rPr>
        <w:t xml:space="preserve"> </w:t>
      </w:r>
      <w:r w:rsidR="00A21377">
        <w:rPr>
          <w:rFonts w:ascii="TH SarabunPSK" w:hAnsi="TH SarabunPSK" w:cs="TH SarabunPSK"/>
          <w:sz w:val="32"/>
          <w:szCs w:val="32"/>
        </w:rPr>
        <w:tab/>
      </w:r>
      <w:r w:rsidR="00943D30" w:rsidRPr="00943D30">
        <w:rPr>
          <w:rFonts w:ascii="TH SarabunPSK" w:hAnsi="TH SarabunPSK" w:cs="TH SarabunPSK"/>
          <w:sz w:val="32"/>
          <w:szCs w:val="32"/>
        </w:rPr>
        <w:t xml:space="preserve">Directories of Personal Names </w:t>
      </w:r>
      <w:proofErr w:type="gramStart"/>
      <w:r w:rsidR="00943D30" w:rsidRPr="00943D30">
        <w:rPr>
          <w:rFonts w:ascii="TH SarabunPSK" w:hAnsi="TH SarabunPSK" w:cs="TH SarabunPSK"/>
          <w:sz w:val="32"/>
          <w:szCs w:val="32"/>
        </w:rPr>
        <w:t>In</w:t>
      </w:r>
      <w:proofErr w:type="gramEnd"/>
      <w:r w:rsidR="00943D30" w:rsidRPr="00943D30">
        <w:rPr>
          <w:rFonts w:ascii="TH SarabunPSK" w:hAnsi="TH SarabunPSK" w:cs="TH SarabunPSK"/>
          <w:sz w:val="32"/>
          <w:szCs w:val="32"/>
        </w:rPr>
        <w:t xml:space="preserve"> Buddhism</w:t>
      </w:r>
    </w:p>
    <w:p w:rsidR="00877FF2" w:rsidRDefault="00C86D3D" w:rsidP="00D11D4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Resea</w:t>
      </w:r>
      <w:r w:rsidR="00181C85">
        <w:rPr>
          <w:rFonts w:ascii="TH SarabunPSK" w:hAnsi="TH SarabunPSK" w:cs="TH SarabunPSK"/>
          <w:b/>
          <w:bCs/>
          <w:sz w:val="32"/>
          <w:szCs w:val="32"/>
        </w:rPr>
        <w:t>r</w:t>
      </w:r>
      <w:r>
        <w:rPr>
          <w:rFonts w:ascii="TH SarabunPSK" w:hAnsi="TH SarabunPSK" w:cs="TH SarabunPSK"/>
          <w:b/>
          <w:bCs/>
          <w:sz w:val="32"/>
          <w:szCs w:val="32"/>
        </w:rPr>
        <w:t>cher</w:t>
      </w:r>
      <w:r w:rsidR="00D11D47" w:rsidRPr="00D11D47">
        <w:rPr>
          <w:rFonts w:ascii="TH SarabunPSK" w:hAnsi="TH SarabunPSK" w:cs="TH SarabunPSK"/>
          <w:sz w:val="32"/>
          <w:szCs w:val="32"/>
        </w:rPr>
        <w:t>:</w:t>
      </w:r>
      <w:r w:rsidR="00D11D47">
        <w:rPr>
          <w:rFonts w:ascii="TH SarabunPSK" w:hAnsi="TH SarabunPSK" w:cs="TH SarabunPSK"/>
          <w:sz w:val="32"/>
          <w:szCs w:val="32"/>
        </w:rPr>
        <w:t xml:space="preserve"> </w:t>
      </w:r>
      <w:r w:rsidR="00A21377">
        <w:rPr>
          <w:rFonts w:ascii="TH SarabunPSK" w:hAnsi="TH SarabunPSK" w:cs="TH SarabunPSK"/>
          <w:sz w:val="32"/>
          <w:szCs w:val="32"/>
        </w:rPr>
        <w:tab/>
      </w:r>
      <w:r w:rsidR="00A21377">
        <w:rPr>
          <w:rFonts w:ascii="TH SarabunPSK" w:hAnsi="TH SarabunPSK" w:cs="TH SarabunPSK"/>
          <w:sz w:val="32"/>
          <w:szCs w:val="32"/>
        </w:rPr>
        <w:tab/>
      </w:r>
      <w:proofErr w:type="spellStart"/>
      <w:r w:rsidR="00DB2939">
        <w:rPr>
          <w:rFonts w:ascii="TH SarabunPSK" w:hAnsi="TH SarabunPSK" w:cs="TH SarabunPSK"/>
          <w:sz w:val="32"/>
          <w:szCs w:val="32"/>
        </w:rPr>
        <w:t>Phrakrusripanyawikrom</w:t>
      </w:r>
      <w:proofErr w:type="spellEnd"/>
      <w:r w:rsidR="00DB2939">
        <w:rPr>
          <w:rFonts w:ascii="TH SarabunPSK" w:hAnsi="TH SarabunPSK" w:cs="TH SarabunPSK"/>
          <w:sz w:val="32"/>
          <w:szCs w:val="32"/>
        </w:rPr>
        <w:t>,</w:t>
      </w:r>
      <w:r w:rsidR="009901D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9901DD">
        <w:rPr>
          <w:rFonts w:ascii="TH SarabunPSK" w:hAnsi="TH SarabunPSK" w:cs="TH SarabunPSK"/>
          <w:sz w:val="32"/>
          <w:szCs w:val="32"/>
        </w:rPr>
        <w:t>Phramaha</w:t>
      </w:r>
      <w:proofErr w:type="spellEnd"/>
      <w:r w:rsidR="009901D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9901DD">
        <w:rPr>
          <w:rFonts w:ascii="TH SarabunPSK" w:hAnsi="TH SarabunPSK" w:cs="TH SarabunPSK"/>
          <w:sz w:val="32"/>
          <w:szCs w:val="32"/>
        </w:rPr>
        <w:t>Poj</w:t>
      </w:r>
      <w:proofErr w:type="spellEnd"/>
      <w:r w:rsidR="009901D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9901DD">
        <w:rPr>
          <w:rFonts w:ascii="TH SarabunPSK" w:hAnsi="TH SarabunPSK" w:cs="TH SarabunPSK"/>
          <w:sz w:val="32"/>
          <w:szCs w:val="32"/>
        </w:rPr>
        <w:t>Suwajo</w:t>
      </w:r>
      <w:proofErr w:type="spellEnd"/>
      <w:r w:rsidR="00DB2939">
        <w:rPr>
          <w:rFonts w:ascii="TH SarabunPSK" w:hAnsi="TH SarabunPSK" w:cs="TH SarabunPSK"/>
          <w:sz w:val="32"/>
          <w:szCs w:val="32"/>
        </w:rPr>
        <w:t>,</w:t>
      </w:r>
      <w:r w:rsidR="00CE07B5">
        <w:rPr>
          <w:rFonts w:ascii="TH SarabunPSK" w:hAnsi="TH SarabunPSK" w:cs="TH SarabunPSK"/>
          <w:sz w:val="32"/>
          <w:szCs w:val="32"/>
        </w:rPr>
        <w:t xml:space="preserve"> and</w:t>
      </w:r>
    </w:p>
    <w:p w:rsidR="00877FF2" w:rsidRPr="00D11D47" w:rsidRDefault="00A21377" w:rsidP="00D11D4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spellStart"/>
      <w:r w:rsidR="00877FF2">
        <w:rPr>
          <w:rFonts w:ascii="TH SarabunPSK" w:hAnsi="TH SarabunPSK" w:cs="TH SarabunPSK"/>
          <w:sz w:val="32"/>
          <w:szCs w:val="32"/>
        </w:rPr>
        <w:t>Dr.Chayaporn</w:t>
      </w:r>
      <w:proofErr w:type="spellEnd"/>
      <w:r w:rsidR="00877FF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877FF2">
        <w:rPr>
          <w:rFonts w:ascii="TH SarabunPSK" w:hAnsi="TH SarabunPSK" w:cs="TH SarabunPSK"/>
          <w:sz w:val="32"/>
          <w:szCs w:val="32"/>
        </w:rPr>
        <w:t>Sukprasert</w:t>
      </w:r>
      <w:proofErr w:type="spellEnd"/>
    </w:p>
    <w:p w:rsidR="00554937" w:rsidRDefault="001B7CB9" w:rsidP="00D11D4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Department</w:t>
      </w:r>
      <w:r w:rsidR="00D11D47" w:rsidRPr="00D11D47">
        <w:rPr>
          <w:rFonts w:ascii="TH SarabunPSK" w:hAnsi="TH SarabunPSK" w:cs="TH SarabunPSK"/>
          <w:sz w:val="32"/>
          <w:szCs w:val="32"/>
        </w:rPr>
        <w:t>:</w:t>
      </w:r>
      <w:r w:rsidR="00D11D47">
        <w:rPr>
          <w:rFonts w:ascii="TH SarabunPSK" w:hAnsi="TH SarabunPSK" w:cs="TH SarabunPSK"/>
          <w:sz w:val="32"/>
          <w:szCs w:val="32"/>
        </w:rPr>
        <w:t xml:space="preserve"> </w:t>
      </w:r>
      <w:r w:rsidR="00A21377">
        <w:rPr>
          <w:rFonts w:ascii="TH SarabunPSK" w:hAnsi="TH SarabunPSK" w:cs="TH SarabunPSK"/>
          <w:sz w:val="32"/>
          <w:szCs w:val="32"/>
        </w:rPr>
        <w:tab/>
      </w:r>
      <w:r w:rsidR="00A21377">
        <w:rPr>
          <w:rFonts w:ascii="TH SarabunPSK" w:hAnsi="TH SarabunPSK" w:cs="TH SarabunPSK"/>
          <w:sz w:val="32"/>
          <w:szCs w:val="32"/>
        </w:rPr>
        <w:tab/>
      </w:r>
      <w:proofErr w:type="spellStart"/>
      <w:r w:rsidR="00554937">
        <w:rPr>
          <w:rFonts w:ascii="TH SarabunPSK" w:hAnsi="TH SarabunPSK" w:cs="TH SarabunPSK"/>
          <w:sz w:val="32"/>
          <w:szCs w:val="32"/>
        </w:rPr>
        <w:t>Mahachulalongkornrajvidyalaya</w:t>
      </w:r>
      <w:proofErr w:type="spellEnd"/>
      <w:r w:rsidR="00554937">
        <w:rPr>
          <w:rFonts w:ascii="TH SarabunPSK" w:hAnsi="TH SarabunPSK" w:cs="TH SarabunPSK"/>
          <w:sz w:val="32"/>
          <w:szCs w:val="32"/>
        </w:rPr>
        <w:t xml:space="preserve"> University</w:t>
      </w:r>
      <w:r w:rsidR="00A21377">
        <w:rPr>
          <w:rFonts w:ascii="TH SarabunPSK" w:hAnsi="TH SarabunPSK" w:cs="TH SarabunPSK"/>
          <w:sz w:val="32"/>
          <w:szCs w:val="32"/>
        </w:rPr>
        <w:t>,</w:t>
      </w:r>
      <w:bookmarkStart w:id="0" w:name="_GoBack"/>
      <w:bookmarkEnd w:id="0"/>
      <w:r w:rsidR="0055493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9901DD">
        <w:rPr>
          <w:rFonts w:ascii="TH SarabunPSK" w:hAnsi="TH SarabunPSK" w:cs="TH SarabunPSK"/>
          <w:sz w:val="32"/>
          <w:szCs w:val="32"/>
        </w:rPr>
        <w:t>Buriram</w:t>
      </w:r>
      <w:proofErr w:type="spellEnd"/>
      <w:r w:rsidR="009901DD">
        <w:rPr>
          <w:rFonts w:ascii="TH SarabunPSK" w:hAnsi="TH SarabunPSK" w:cs="TH SarabunPSK"/>
          <w:sz w:val="32"/>
          <w:szCs w:val="32"/>
        </w:rPr>
        <w:t xml:space="preserve"> Buddhist </w:t>
      </w:r>
    </w:p>
    <w:p w:rsidR="00D11D47" w:rsidRPr="00D11D47" w:rsidRDefault="009901DD" w:rsidP="00554937">
      <w:pPr>
        <w:pStyle w:val="a3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College</w:t>
      </w:r>
    </w:p>
    <w:p w:rsidR="00D11D47" w:rsidRPr="00D11D47" w:rsidRDefault="001A31E6" w:rsidP="00D11D4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Fiscal Year</w:t>
      </w:r>
      <w:r w:rsidR="00D11D47" w:rsidRPr="00D11D47">
        <w:rPr>
          <w:rFonts w:ascii="TH SarabunPSK" w:hAnsi="TH SarabunPSK" w:cs="TH SarabunPSK"/>
          <w:sz w:val="32"/>
          <w:szCs w:val="32"/>
        </w:rPr>
        <w:t>:</w:t>
      </w:r>
      <w:r w:rsidR="00D11D47">
        <w:rPr>
          <w:rFonts w:ascii="TH SarabunPSK" w:hAnsi="TH SarabunPSK" w:cs="TH SarabunPSK"/>
          <w:sz w:val="32"/>
          <w:szCs w:val="32"/>
        </w:rPr>
        <w:t xml:space="preserve"> </w:t>
      </w:r>
      <w:r w:rsidR="00A21377">
        <w:rPr>
          <w:rFonts w:ascii="TH SarabunPSK" w:hAnsi="TH SarabunPSK" w:cs="TH SarabunPSK"/>
          <w:sz w:val="32"/>
          <w:szCs w:val="32"/>
        </w:rPr>
        <w:tab/>
      </w:r>
      <w:r w:rsidR="00A21377">
        <w:rPr>
          <w:rFonts w:ascii="TH SarabunPSK" w:hAnsi="TH SarabunPSK" w:cs="TH SarabunPSK"/>
          <w:sz w:val="32"/>
          <w:szCs w:val="32"/>
        </w:rPr>
        <w:tab/>
      </w:r>
      <w:r w:rsidR="009901DD">
        <w:rPr>
          <w:rFonts w:ascii="TH SarabunPSK" w:hAnsi="TH SarabunPSK" w:cs="TH SarabunPSK"/>
          <w:sz w:val="32"/>
          <w:szCs w:val="32"/>
        </w:rPr>
        <w:t>2107</w:t>
      </w:r>
    </w:p>
    <w:p w:rsidR="009901DD" w:rsidRDefault="001A31E6" w:rsidP="0055493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Research </w:t>
      </w:r>
      <w:r w:rsidR="00554937">
        <w:rPr>
          <w:rFonts w:ascii="TH SarabunPSK" w:hAnsi="TH SarabunPSK" w:cs="TH SarabunPSK"/>
          <w:b/>
          <w:bCs/>
          <w:sz w:val="32"/>
          <w:szCs w:val="32"/>
        </w:rPr>
        <w:t xml:space="preserve">Scholarship Sponsor: </w:t>
      </w:r>
      <w:proofErr w:type="spellStart"/>
      <w:r w:rsidR="009901DD">
        <w:rPr>
          <w:rFonts w:ascii="TH SarabunPSK" w:hAnsi="TH SarabunPSK" w:cs="TH SarabunPSK"/>
          <w:sz w:val="32"/>
          <w:szCs w:val="32"/>
        </w:rPr>
        <w:t>Mahachulalongkornrajvidyalaya</w:t>
      </w:r>
      <w:proofErr w:type="spellEnd"/>
      <w:r w:rsidR="009901DD">
        <w:rPr>
          <w:rFonts w:ascii="TH SarabunPSK" w:hAnsi="TH SarabunPSK" w:cs="TH SarabunPSK"/>
          <w:sz w:val="32"/>
          <w:szCs w:val="32"/>
        </w:rPr>
        <w:t xml:space="preserve"> University</w:t>
      </w:r>
    </w:p>
    <w:p w:rsidR="00D11D47" w:rsidRDefault="001A31E6" w:rsidP="00D11D47">
      <w:pPr>
        <w:pStyle w:val="a3"/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ABSTRACT</w:t>
      </w:r>
    </w:p>
    <w:p w:rsidR="004925AD" w:rsidRDefault="004925AD" w:rsidP="004925AD">
      <w:pPr>
        <w:pStyle w:val="a3"/>
        <w:tabs>
          <w:tab w:val="left" w:pos="993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1B7CB9">
        <w:rPr>
          <w:rFonts w:ascii="TH SarabunPSK" w:hAnsi="TH SarabunPSK" w:cs="TH SarabunPSK"/>
          <w:sz w:val="32"/>
          <w:szCs w:val="32"/>
        </w:rPr>
        <w:tab/>
      </w:r>
      <w:r w:rsidR="001B7CB9">
        <w:rPr>
          <w:rFonts w:ascii="TH SarabunPSK" w:hAnsi="TH SarabunPSK" w:cs="TH SarabunPSK"/>
          <w:sz w:val="32"/>
          <w:szCs w:val="32"/>
        </w:rPr>
        <w:t xml:space="preserve">The main proposes of </w:t>
      </w:r>
      <w:r w:rsidR="001B7CB9" w:rsidRPr="001B7CB9">
        <w:rPr>
          <w:rFonts w:ascii="TH SarabunPSK" w:hAnsi="TH SarabunPSK" w:cs="TH SarabunPSK"/>
          <w:sz w:val="32"/>
          <w:szCs w:val="32"/>
        </w:rPr>
        <w:t xml:space="preserve">Research title ‘Directories of Personal Names in Buddhism’ </w:t>
      </w:r>
      <w:r w:rsidR="001B7CB9">
        <w:rPr>
          <w:rFonts w:ascii="TH SarabunPSK" w:hAnsi="TH SarabunPSK" w:cs="TH SarabunPSK"/>
          <w:sz w:val="32"/>
          <w:szCs w:val="32"/>
        </w:rPr>
        <w:t xml:space="preserve">were (1) to search the personal names in Buddhist Canon (2) to make an explanation </w:t>
      </w:r>
      <w:r w:rsidR="00F65633">
        <w:rPr>
          <w:rFonts w:ascii="TH SarabunPSK" w:hAnsi="TH SarabunPSK" w:cs="TH SarabunPSK"/>
          <w:sz w:val="32"/>
          <w:szCs w:val="32"/>
        </w:rPr>
        <w:t xml:space="preserve">on </w:t>
      </w:r>
      <w:r w:rsidR="001B7CB9">
        <w:rPr>
          <w:rFonts w:ascii="TH SarabunPSK" w:hAnsi="TH SarabunPSK" w:cs="TH SarabunPSK"/>
          <w:sz w:val="32"/>
          <w:szCs w:val="32"/>
        </w:rPr>
        <w:t>the personal names by means of Directory</w:t>
      </w:r>
      <w:r w:rsidR="00F65633">
        <w:rPr>
          <w:rFonts w:ascii="TH SarabunPSK" w:hAnsi="TH SarabunPSK" w:cs="TH SarabunPSK"/>
          <w:sz w:val="32"/>
          <w:szCs w:val="32"/>
        </w:rPr>
        <w:t xml:space="preserve"> and qualitative research methodology.</w:t>
      </w:r>
    </w:p>
    <w:p w:rsidR="00F65633" w:rsidRDefault="00F65633" w:rsidP="00F65633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The result of research can be summarized as follow:</w:t>
      </w:r>
    </w:p>
    <w:p w:rsidR="00F65633" w:rsidRDefault="00F65633" w:rsidP="00F65633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 The personal names were collected form Index of </w:t>
      </w:r>
      <w:proofErr w:type="spellStart"/>
      <w:r>
        <w:rPr>
          <w:rFonts w:ascii="TH SarabunPSK" w:hAnsi="TH SarabunPSK" w:cs="TH SarabunPSK"/>
          <w:sz w:val="32"/>
          <w:szCs w:val="32"/>
        </w:rPr>
        <w:t>Tripitaka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Thai version of </w:t>
      </w:r>
      <w:proofErr w:type="spellStart"/>
      <w:r>
        <w:rPr>
          <w:rFonts w:ascii="TH SarabunPSK" w:hAnsi="TH SarabunPSK" w:cs="TH SarabunPSK"/>
          <w:sz w:val="32"/>
          <w:szCs w:val="32"/>
        </w:rPr>
        <w:t>Mahachulalongkornrajvidyalaya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University are 1,085 </w:t>
      </w:r>
      <w:proofErr w:type="gramStart"/>
      <w:r>
        <w:rPr>
          <w:rFonts w:ascii="TH SarabunPSK" w:hAnsi="TH SarabunPSK" w:cs="TH SarabunPSK"/>
          <w:sz w:val="32"/>
          <w:szCs w:val="32"/>
        </w:rPr>
        <w:t>person</w:t>
      </w:r>
      <w:proofErr w:type="gramEnd"/>
      <w:r w:rsidR="00587DE1">
        <w:rPr>
          <w:rFonts w:ascii="TH SarabunPSK" w:hAnsi="TH SarabunPSK" w:cs="TH SarabunPSK"/>
          <w:sz w:val="32"/>
          <w:szCs w:val="32"/>
        </w:rPr>
        <w:t xml:space="preserve"> for preparing explanation by means of Directory</w:t>
      </w:r>
    </w:p>
    <w:p w:rsidR="00587DE1" w:rsidRDefault="00587DE1" w:rsidP="00F65633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2.  The names were explained</w:t>
      </w:r>
      <w:r w:rsidR="0047462E">
        <w:rPr>
          <w:rFonts w:ascii="TH SarabunPSK" w:hAnsi="TH SarabunPSK" w:cs="TH SarabunPSK"/>
          <w:sz w:val="32"/>
          <w:szCs w:val="32"/>
        </w:rPr>
        <w:t xml:space="preserve"> in accordance with groups of </w:t>
      </w:r>
      <w:proofErr w:type="spellStart"/>
      <w:r w:rsidR="0047462E">
        <w:rPr>
          <w:rFonts w:ascii="TH SarabunPSK" w:hAnsi="TH SarabunPSK" w:cs="TH SarabunPSK"/>
          <w:sz w:val="32"/>
          <w:szCs w:val="32"/>
        </w:rPr>
        <w:t>Pali</w:t>
      </w:r>
      <w:proofErr w:type="spellEnd"/>
      <w:r w:rsidR="0047462E">
        <w:rPr>
          <w:rFonts w:ascii="TH SarabunPSK" w:hAnsi="TH SarabunPSK" w:cs="TH SarabunPSK"/>
          <w:sz w:val="32"/>
          <w:szCs w:val="32"/>
        </w:rPr>
        <w:t xml:space="preserve"> alphabet</w:t>
      </w:r>
      <w:r w:rsidR="00182DED">
        <w:rPr>
          <w:rFonts w:ascii="TH SarabunPSK" w:hAnsi="TH SarabunPSK" w:cs="TH SarabunPSK"/>
          <w:sz w:val="32"/>
          <w:szCs w:val="32"/>
        </w:rPr>
        <w:t>s</w:t>
      </w:r>
      <w:r w:rsidR="00391287">
        <w:rPr>
          <w:rFonts w:ascii="TH SarabunPSK" w:hAnsi="TH SarabunPSK" w:cs="TH SarabunPSK"/>
          <w:sz w:val="32"/>
          <w:szCs w:val="32"/>
        </w:rPr>
        <w:t xml:space="preserve"> and </w:t>
      </w:r>
      <w:r w:rsidR="00722327">
        <w:rPr>
          <w:rFonts w:ascii="TH SarabunPSK" w:hAnsi="TH SarabunPSK" w:cs="TH SarabunPSK"/>
          <w:sz w:val="32"/>
          <w:szCs w:val="32"/>
        </w:rPr>
        <w:t>vowels: -</w:t>
      </w:r>
      <w:r w:rsidR="0047462E">
        <w:rPr>
          <w:rFonts w:ascii="TH SarabunPSK" w:hAnsi="TH SarabunPSK" w:cs="TH SarabunPSK"/>
          <w:sz w:val="32"/>
          <w:szCs w:val="32"/>
        </w:rPr>
        <w:t xml:space="preserve"> k </w:t>
      </w:r>
      <w:proofErr w:type="spellStart"/>
      <w:r w:rsidR="0047462E">
        <w:rPr>
          <w:rFonts w:ascii="TH SarabunPSK" w:hAnsi="TH SarabunPSK" w:cs="TH SarabunPSK"/>
          <w:sz w:val="32"/>
          <w:szCs w:val="32"/>
        </w:rPr>
        <w:t>kh</w:t>
      </w:r>
      <w:proofErr w:type="spellEnd"/>
      <w:r w:rsidR="0047462E">
        <w:rPr>
          <w:rFonts w:ascii="TH SarabunPSK" w:hAnsi="TH SarabunPSK" w:cs="TH SarabunPSK"/>
          <w:sz w:val="32"/>
          <w:szCs w:val="32"/>
        </w:rPr>
        <w:t xml:space="preserve"> g </w:t>
      </w:r>
      <w:proofErr w:type="spellStart"/>
      <w:proofErr w:type="gramStart"/>
      <w:r w:rsidR="0047462E">
        <w:rPr>
          <w:rFonts w:ascii="TH SarabunPSK" w:hAnsi="TH SarabunPSK" w:cs="TH SarabunPSK"/>
          <w:sz w:val="32"/>
          <w:szCs w:val="32"/>
        </w:rPr>
        <w:t>gh</w:t>
      </w:r>
      <w:proofErr w:type="spellEnd"/>
      <w:proofErr w:type="gramEnd"/>
      <w:r w:rsidR="0047462E">
        <w:rPr>
          <w:rFonts w:ascii="TH SarabunPSK" w:hAnsi="TH SarabunPSK" w:cs="TH SarabunPSK"/>
          <w:sz w:val="32"/>
          <w:szCs w:val="32"/>
        </w:rPr>
        <w:t xml:space="preserve"> n, c </w:t>
      </w:r>
      <w:proofErr w:type="spellStart"/>
      <w:r w:rsidR="0047462E">
        <w:rPr>
          <w:rFonts w:ascii="TH SarabunPSK" w:hAnsi="TH SarabunPSK" w:cs="TH SarabunPSK"/>
          <w:sz w:val="32"/>
          <w:szCs w:val="32"/>
        </w:rPr>
        <w:t>ch</w:t>
      </w:r>
      <w:proofErr w:type="spellEnd"/>
      <w:r w:rsidR="0047462E">
        <w:rPr>
          <w:rFonts w:ascii="TH SarabunPSK" w:hAnsi="TH SarabunPSK" w:cs="TH SarabunPSK"/>
          <w:sz w:val="32"/>
          <w:szCs w:val="32"/>
        </w:rPr>
        <w:t xml:space="preserve"> j </w:t>
      </w:r>
      <w:proofErr w:type="spellStart"/>
      <w:r w:rsidR="0047462E">
        <w:rPr>
          <w:rFonts w:ascii="TH SarabunPSK" w:hAnsi="TH SarabunPSK" w:cs="TH SarabunPSK"/>
          <w:sz w:val="32"/>
          <w:szCs w:val="32"/>
        </w:rPr>
        <w:t>jh</w:t>
      </w:r>
      <w:proofErr w:type="spellEnd"/>
      <w:r w:rsidR="0047462E">
        <w:rPr>
          <w:rFonts w:ascii="TH SarabunPSK" w:hAnsi="TH SarabunPSK" w:cs="TH SarabunPSK"/>
          <w:sz w:val="32"/>
          <w:szCs w:val="32"/>
        </w:rPr>
        <w:t xml:space="preserve"> </w:t>
      </w:r>
      <w:r w:rsidR="00391287">
        <w:rPr>
          <w:rFonts w:ascii="TH SarabunPSK" w:hAnsi="TH SarabunPSK" w:cs="TH SarabunPSK"/>
          <w:sz w:val="32"/>
          <w:szCs w:val="32"/>
        </w:rPr>
        <w:t>ñ,</w:t>
      </w:r>
      <w:r w:rsidR="0047462E">
        <w:rPr>
          <w:rFonts w:ascii="TH SarabunPSK" w:hAnsi="TH SarabunPSK" w:cs="TH SarabunPSK"/>
          <w:sz w:val="32"/>
          <w:szCs w:val="32"/>
        </w:rPr>
        <w:t xml:space="preserve"> </w:t>
      </w:r>
      <w:r w:rsidR="00391287" w:rsidRPr="00391287">
        <w:rPr>
          <w:rFonts w:ascii="Source Sans Pro" w:hAnsi="Source Sans Pro" w:cs="TH SarabunPSK"/>
          <w:szCs w:val="22"/>
        </w:rPr>
        <w:t>ṭ</w:t>
      </w:r>
      <w:r w:rsidR="0047462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391287" w:rsidRPr="00391287">
        <w:rPr>
          <w:rFonts w:ascii="Source Sans Pro" w:hAnsi="Source Sans Pro" w:cs="TH SarabunPSK"/>
          <w:szCs w:val="22"/>
        </w:rPr>
        <w:t>ṭ</w:t>
      </w:r>
      <w:r w:rsidR="0047462E">
        <w:rPr>
          <w:rFonts w:ascii="TH SarabunPSK" w:hAnsi="TH SarabunPSK" w:cs="TH SarabunPSK"/>
          <w:sz w:val="32"/>
          <w:szCs w:val="32"/>
        </w:rPr>
        <w:t>h</w:t>
      </w:r>
      <w:proofErr w:type="spellEnd"/>
      <w:r w:rsidR="0047462E">
        <w:rPr>
          <w:rFonts w:ascii="TH SarabunPSK" w:hAnsi="TH SarabunPSK" w:cs="TH SarabunPSK"/>
          <w:sz w:val="32"/>
          <w:szCs w:val="32"/>
        </w:rPr>
        <w:t xml:space="preserve"> </w:t>
      </w:r>
      <w:r w:rsidR="00391287" w:rsidRPr="00391287">
        <w:rPr>
          <w:rFonts w:ascii="Tahoma" w:hAnsi="Tahoma" w:cs="Tahoma"/>
          <w:sz w:val="20"/>
          <w:szCs w:val="20"/>
        </w:rPr>
        <w:t>ḍ</w:t>
      </w:r>
      <w:r w:rsidR="0047462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391287" w:rsidRPr="00391287">
        <w:rPr>
          <w:rFonts w:ascii="Tahoma" w:hAnsi="Tahoma" w:cs="Tahoma"/>
          <w:sz w:val="20"/>
          <w:szCs w:val="20"/>
        </w:rPr>
        <w:t>ḍ</w:t>
      </w:r>
      <w:r w:rsidR="0047462E">
        <w:rPr>
          <w:rFonts w:ascii="TH SarabunPSK" w:hAnsi="TH SarabunPSK" w:cs="TH SarabunPSK"/>
          <w:sz w:val="32"/>
          <w:szCs w:val="32"/>
        </w:rPr>
        <w:t>h</w:t>
      </w:r>
      <w:proofErr w:type="spellEnd"/>
      <w:r w:rsidR="0047462E">
        <w:rPr>
          <w:rFonts w:ascii="TH SarabunPSK" w:hAnsi="TH SarabunPSK" w:cs="TH SarabunPSK"/>
          <w:sz w:val="32"/>
          <w:szCs w:val="32"/>
        </w:rPr>
        <w:t xml:space="preserve"> </w:t>
      </w:r>
      <w:r w:rsidR="00391287" w:rsidRPr="00391287">
        <w:rPr>
          <w:rFonts w:ascii="Tahoma" w:hAnsi="Tahoma" w:cs="Tahoma"/>
          <w:sz w:val="20"/>
          <w:szCs w:val="20"/>
        </w:rPr>
        <w:t>ṇ</w:t>
      </w:r>
      <w:r w:rsidR="0047462E">
        <w:rPr>
          <w:rFonts w:ascii="TH SarabunPSK" w:hAnsi="TH SarabunPSK" w:cs="TH SarabunPSK"/>
          <w:sz w:val="32"/>
          <w:szCs w:val="32"/>
        </w:rPr>
        <w:t xml:space="preserve">, t </w:t>
      </w:r>
      <w:proofErr w:type="spellStart"/>
      <w:r w:rsidR="0047462E">
        <w:rPr>
          <w:rFonts w:ascii="TH SarabunPSK" w:hAnsi="TH SarabunPSK" w:cs="TH SarabunPSK"/>
          <w:sz w:val="32"/>
          <w:szCs w:val="32"/>
        </w:rPr>
        <w:t>th</w:t>
      </w:r>
      <w:proofErr w:type="spellEnd"/>
      <w:r w:rsidR="0047462E">
        <w:rPr>
          <w:rFonts w:ascii="TH SarabunPSK" w:hAnsi="TH SarabunPSK" w:cs="TH SarabunPSK"/>
          <w:sz w:val="32"/>
          <w:szCs w:val="32"/>
        </w:rPr>
        <w:t xml:space="preserve"> d dh n, p </w:t>
      </w:r>
      <w:proofErr w:type="spellStart"/>
      <w:r w:rsidR="0047462E">
        <w:rPr>
          <w:rFonts w:ascii="TH SarabunPSK" w:hAnsi="TH SarabunPSK" w:cs="TH SarabunPSK"/>
          <w:sz w:val="32"/>
          <w:szCs w:val="32"/>
        </w:rPr>
        <w:t>ph</w:t>
      </w:r>
      <w:proofErr w:type="spellEnd"/>
      <w:r w:rsidR="0047462E">
        <w:rPr>
          <w:rFonts w:ascii="TH SarabunPSK" w:hAnsi="TH SarabunPSK" w:cs="TH SarabunPSK"/>
          <w:sz w:val="32"/>
          <w:szCs w:val="32"/>
        </w:rPr>
        <w:t xml:space="preserve"> b </w:t>
      </w:r>
      <w:proofErr w:type="spellStart"/>
      <w:r w:rsidR="0047462E">
        <w:rPr>
          <w:rFonts w:ascii="TH SarabunPSK" w:hAnsi="TH SarabunPSK" w:cs="TH SarabunPSK"/>
          <w:sz w:val="32"/>
          <w:szCs w:val="32"/>
        </w:rPr>
        <w:t>bh</w:t>
      </w:r>
      <w:proofErr w:type="spellEnd"/>
      <w:r w:rsidR="0047462E">
        <w:rPr>
          <w:rFonts w:ascii="TH SarabunPSK" w:hAnsi="TH SarabunPSK" w:cs="TH SarabunPSK"/>
          <w:sz w:val="32"/>
          <w:szCs w:val="32"/>
        </w:rPr>
        <w:t xml:space="preserve"> </w:t>
      </w:r>
      <w:r w:rsidR="00182DED">
        <w:rPr>
          <w:rFonts w:ascii="TH SarabunPSK" w:hAnsi="TH SarabunPSK" w:cs="TH SarabunPSK"/>
          <w:sz w:val="32"/>
          <w:szCs w:val="32"/>
        </w:rPr>
        <w:t>m, y r l</w:t>
      </w:r>
      <w:r w:rsidR="0047462E">
        <w:rPr>
          <w:rFonts w:ascii="TH SarabunPSK" w:hAnsi="TH SarabunPSK" w:cs="TH SarabunPSK"/>
          <w:sz w:val="32"/>
          <w:szCs w:val="32"/>
        </w:rPr>
        <w:t xml:space="preserve"> v </w:t>
      </w:r>
      <w:r w:rsidR="00182DED">
        <w:rPr>
          <w:rFonts w:ascii="TH SarabunPSK" w:hAnsi="TH SarabunPSK" w:cs="TH SarabunPSK"/>
          <w:sz w:val="32"/>
          <w:szCs w:val="32"/>
        </w:rPr>
        <w:t>s</w:t>
      </w:r>
      <w:r w:rsidR="0047462E">
        <w:rPr>
          <w:rFonts w:ascii="TH SarabunPSK" w:hAnsi="TH SarabunPSK" w:cs="TH SarabunPSK"/>
          <w:sz w:val="32"/>
          <w:szCs w:val="32"/>
        </w:rPr>
        <w:t xml:space="preserve"> h </w:t>
      </w:r>
      <w:r w:rsidR="00182DED" w:rsidRPr="009D5DA9">
        <w:rPr>
          <w:rFonts w:ascii="Tahoma" w:hAnsi="Tahoma" w:cs="Tahoma"/>
          <w:sz w:val="18"/>
          <w:szCs w:val="18"/>
        </w:rPr>
        <w:t>ḷ</w:t>
      </w:r>
      <w:r w:rsidR="00182DED">
        <w:rPr>
          <w:rFonts w:ascii="TH SarabunPSK" w:hAnsi="TH SarabunPSK" w:cs="TH SarabunPSK"/>
          <w:sz w:val="32"/>
          <w:szCs w:val="32"/>
        </w:rPr>
        <w:t xml:space="preserve"> </w:t>
      </w:r>
      <w:r w:rsidR="0047462E">
        <w:rPr>
          <w:rFonts w:ascii="TH SarabunPSK" w:hAnsi="TH SarabunPSK" w:cs="TH SarabunPSK"/>
          <w:sz w:val="32"/>
          <w:szCs w:val="32"/>
        </w:rPr>
        <w:t xml:space="preserve">and a </w:t>
      </w:r>
      <w:r w:rsidR="00182DED">
        <w:rPr>
          <w:rFonts w:ascii="TH SarabunPSK" w:hAnsi="TH SarabunPSK" w:cs="TH SarabunPSK"/>
          <w:sz w:val="32"/>
          <w:szCs w:val="32"/>
        </w:rPr>
        <w:t>ä</w:t>
      </w:r>
      <w:r w:rsidR="0047462E">
        <w:rPr>
          <w:rFonts w:ascii="TH SarabunPSK" w:hAnsi="TH SarabunPSK" w:cs="TH SarabunPSK"/>
          <w:sz w:val="32"/>
          <w:szCs w:val="32"/>
        </w:rPr>
        <w:t xml:space="preserve"> I </w:t>
      </w:r>
      <w:r w:rsidR="00182DED" w:rsidRPr="00182DED">
        <w:rPr>
          <w:rFonts w:ascii="TH SarabunPSK" w:hAnsi="TH SarabunPSK" w:cs="TH SarabunPSK"/>
          <w:sz w:val="28"/>
        </w:rPr>
        <w:t>Î</w:t>
      </w:r>
      <w:r w:rsidR="0047462E">
        <w:rPr>
          <w:rFonts w:ascii="TH SarabunPSK" w:hAnsi="TH SarabunPSK" w:cs="TH SarabunPSK"/>
          <w:sz w:val="32"/>
          <w:szCs w:val="32"/>
        </w:rPr>
        <w:t xml:space="preserve"> u </w:t>
      </w:r>
      <w:r w:rsidR="00182DED" w:rsidRPr="00182DED">
        <w:rPr>
          <w:rFonts w:ascii="TH SarabunPSK" w:hAnsi="TH SarabunPSK" w:cs="TH SarabunPSK"/>
          <w:sz w:val="24"/>
          <w:szCs w:val="24"/>
        </w:rPr>
        <w:t>Ü</w:t>
      </w:r>
      <w:r w:rsidR="0047462E">
        <w:rPr>
          <w:rFonts w:ascii="TH SarabunPSK" w:hAnsi="TH SarabunPSK" w:cs="TH SarabunPSK"/>
          <w:sz w:val="32"/>
          <w:szCs w:val="32"/>
        </w:rPr>
        <w:t xml:space="preserve"> e o</w:t>
      </w:r>
      <w:r w:rsidR="00722327">
        <w:rPr>
          <w:rFonts w:ascii="TH SarabunPSK" w:hAnsi="TH SarabunPSK" w:cs="TH SarabunPSK"/>
          <w:sz w:val="32"/>
          <w:szCs w:val="32"/>
        </w:rPr>
        <w:t xml:space="preserve">. To make an explanation, </w:t>
      </w:r>
      <w:proofErr w:type="spellStart"/>
      <w:r w:rsidR="00722327">
        <w:rPr>
          <w:rFonts w:ascii="TH SarabunPSK" w:hAnsi="TH SarabunPSK" w:cs="TH SarabunPSK"/>
          <w:sz w:val="32"/>
          <w:szCs w:val="32"/>
        </w:rPr>
        <w:t>Tripitaka</w:t>
      </w:r>
      <w:proofErr w:type="spellEnd"/>
      <w:r w:rsidR="00722327">
        <w:rPr>
          <w:rFonts w:ascii="TH SarabunPSK" w:hAnsi="TH SarabunPSK" w:cs="TH SarabunPSK"/>
          <w:sz w:val="32"/>
          <w:szCs w:val="32"/>
        </w:rPr>
        <w:t xml:space="preserve"> and commentaries were used as the main </w:t>
      </w:r>
      <w:r w:rsidR="00B620D7">
        <w:rPr>
          <w:rFonts w:ascii="TH SarabunPSK" w:hAnsi="TH SarabunPSK" w:cs="TH SarabunPSK"/>
          <w:sz w:val="32"/>
          <w:szCs w:val="32"/>
        </w:rPr>
        <w:t>Texts</w:t>
      </w:r>
    </w:p>
    <w:p w:rsidR="00722327" w:rsidRPr="001B7CB9" w:rsidRDefault="00722327" w:rsidP="00F65633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Further, </w:t>
      </w:r>
      <w:r w:rsidR="0040630B">
        <w:rPr>
          <w:rFonts w:ascii="TH SarabunPSK" w:hAnsi="TH SarabunPSK" w:cs="TH SarabunPSK"/>
          <w:sz w:val="32"/>
          <w:szCs w:val="32"/>
        </w:rPr>
        <w:t>in</w:t>
      </w:r>
      <w:r w:rsidR="00B52C9B" w:rsidRPr="00B52C9B">
        <w:rPr>
          <w:rFonts w:ascii="TH SarabunPSK" w:hAnsi="TH SarabunPSK" w:cs="TH SarabunPSK"/>
          <w:sz w:val="32"/>
          <w:szCs w:val="32"/>
        </w:rPr>
        <w:t xml:space="preserve"> Indian Paranormal Society</w:t>
      </w:r>
      <w:r w:rsidR="00B52C9B">
        <w:rPr>
          <w:rFonts w:ascii="TH SarabunPSK" w:hAnsi="TH SarabunPSK" w:cs="TH SarabunPSK"/>
          <w:sz w:val="32"/>
          <w:szCs w:val="32"/>
        </w:rPr>
        <w:t>,</w:t>
      </w:r>
      <w:r w:rsidR="0040630B">
        <w:rPr>
          <w:rFonts w:ascii="TH SarabunPSK" w:hAnsi="TH SarabunPSK" w:cs="TH SarabunPSK"/>
          <w:sz w:val="32"/>
          <w:szCs w:val="32"/>
        </w:rPr>
        <w:t xml:space="preserve"> Naming</w:t>
      </w:r>
      <w:r w:rsidR="00B52C9B" w:rsidRPr="00B52C9B">
        <w:rPr>
          <w:rFonts w:ascii="TH SarabunPSK" w:hAnsi="TH SarabunPSK" w:cs="TH SarabunPSK"/>
          <w:sz w:val="32"/>
          <w:szCs w:val="32"/>
        </w:rPr>
        <w:t xml:space="preserve"> is related to the nature of the enviro</w:t>
      </w:r>
      <w:r w:rsidR="00B52C9B">
        <w:rPr>
          <w:rFonts w:ascii="TH SarabunPSK" w:hAnsi="TH SarabunPSK" w:cs="TH SarabunPSK"/>
          <w:sz w:val="32"/>
          <w:szCs w:val="32"/>
        </w:rPr>
        <w:t>nment, occupation or occupation, f</w:t>
      </w:r>
      <w:r w:rsidR="00B52C9B" w:rsidRPr="00B52C9B">
        <w:rPr>
          <w:rFonts w:ascii="TH SarabunPSK" w:hAnsi="TH SarabunPSK" w:cs="TH SarabunPSK"/>
          <w:sz w:val="32"/>
          <w:szCs w:val="32"/>
        </w:rPr>
        <w:t>amily members such as children with children and parents. Naming refers to the character o</w:t>
      </w:r>
      <w:r w:rsidR="00B52C9B">
        <w:rPr>
          <w:rFonts w:ascii="TH SarabunPSK" w:hAnsi="TH SarabunPSK" w:cs="TH SarabunPSK"/>
          <w:sz w:val="32"/>
          <w:szCs w:val="32"/>
        </w:rPr>
        <w:t>r relationship with the descent, a</w:t>
      </w:r>
      <w:r w:rsidR="00B52C9B" w:rsidRPr="00B52C9B">
        <w:rPr>
          <w:rFonts w:ascii="TH SarabunPSK" w:hAnsi="TH SarabunPSK" w:cs="TH SarabunPSK"/>
          <w:sz w:val="32"/>
          <w:szCs w:val="32"/>
        </w:rPr>
        <w:t xml:space="preserve">nd naming </w:t>
      </w:r>
      <w:proofErr w:type="gramStart"/>
      <w:r w:rsidR="00B52C9B" w:rsidRPr="00B52C9B">
        <w:rPr>
          <w:rFonts w:ascii="TH SarabunPSK" w:hAnsi="TH SarabunPSK" w:cs="TH SarabunPSK"/>
          <w:sz w:val="32"/>
          <w:szCs w:val="32"/>
        </w:rPr>
        <w:t>in</w:t>
      </w:r>
      <w:proofErr w:type="gramEnd"/>
      <w:r w:rsidR="00B52C9B" w:rsidRPr="00B52C9B">
        <w:rPr>
          <w:rFonts w:ascii="TH SarabunPSK" w:hAnsi="TH SarabunPSK" w:cs="TH SarabunPSK"/>
          <w:sz w:val="32"/>
          <w:szCs w:val="32"/>
        </w:rPr>
        <w:t xml:space="preserve"> relation to destiny. Most of them turn bad to good.</w:t>
      </w:r>
    </w:p>
    <w:p w:rsidR="000558F3" w:rsidRPr="007134DD" w:rsidRDefault="000558F3" w:rsidP="009B7441">
      <w:pPr>
        <w:tabs>
          <w:tab w:val="left" w:pos="993"/>
          <w:tab w:val="left" w:pos="1440"/>
          <w:tab w:val="left" w:pos="1809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4930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proofErr w:type="gramStart"/>
      <w:r w:rsidR="007134DD" w:rsidRPr="007134DD">
        <w:rPr>
          <w:rFonts w:ascii="TH SarabunPSK" w:hAnsi="TH SarabunPSK" w:cs="TH SarabunPSK"/>
          <w:color w:val="000000" w:themeColor="text1"/>
          <w:sz w:val="32"/>
          <w:szCs w:val="32"/>
        </w:rPr>
        <w:t>With a limitation of time</w:t>
      </w:r>
      <w:r w:rsidR="00B52C9B" w:rsidRPr="007134DD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B52C9B" w:rsidRPr="00B5493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7134DD">
        <w:rPr>
          <w:rFonts w:ascii="TH SarabunPSK" w:hAnsi="TH SarabunPSK" w:cs="TH SarabunPSK"/>
          <w:color w:val="000000" w:themeColor="text1"/>
          <w:sz w:val="32"/>
          <w:szCs w:val="32"/>
        </w:rPr>
        <w:t>t</w:t>
      </w:r>
      <w:r w:rsidR="00B52C9B" w:rsidRPr="00F06470">
        <w:rPr>
          <w:rFonts w:ascii="TH SarabunPSK" w:hAnsi="TH SarabunPSK" w:cs="TH SarabunPSK"/>
          <w:color w:val="000000" w:themeColor="text1"/>
          <w:sz w:val="32"/>
          <w:szCs w:val="32"/>
        </w:rPr>
        <w:t xml:space="preserve">his </w:t>
      </w:r>
      <w:r w:rsidR="00227D2C">
        <w:rPr>
          <w:rFonts w:ascii="TH SarabunPSK" w:hAnsi="TH SarabunPSK" w:cs="TH SarabunPSK"/>
          <w:color w:val="000000" w:themeColor="text1"/>
          <w:sz w:val="32"/>
          <w:szCs w:val="32"/>
        </w:rPr>
        <w:t>Directory</w:t>
      </w:r>
      <w:r w:rsidR="00B52C9B" w:rsidRPr="00F0647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based </w:t>
      </w:r>
      <w:r w:rsidR="00886CBA" w:rsidRPr="00F06470">
        <w:rPr>
          <w:rFonts w:ascii="TH SarabunPSK" w:hAnsi="TH SarabunPSK" w:cs="TH SarabunPSK"/>
          <w:color w:val="000000" w:themeColor="text1"/>
          <w:sz w:val="32"/>
          <w:szCs w:val="32"/>
        </w:rPr>
        <w:t xml:space="preserve">only </w:t>
      </w:r>
      <w:r w:rsidR="00B52C9B" w:rsidRPr="00F06470">
        <w:rPr>
          <w:rFonts w:ascii="TH SarabunPSK" w:hAnsi="TH SarabunPSK" w:cs="TH SarabunPSK"/>
          <w:color w:val="000000" w:themeColor="text1"/>
          <w:sz w:val="32"/>
          <w:szCs w:val="32"/>
        </w:rPr>
        <w:t xml:space="preserve">on the Thai version of </w:t>
      </w:r>
      <w:proofErr w:type="spellStart"/>
      <w:r w:rsidR="00296198" w:rsidRPr="00F06470">
        <w:rPr>
          <w:rFonts w:ascii="TH SarabunPSK" w:hAnsi="TH SarabunPSK" w:cs="TH SarabunPSK"/>
          <w:color w:val="000000" w:themeColor="text1"/>
          <w:sz w:val="32"/>
          <w:szCs w:val="32"/>
        </w:rPr>
        <w:t>Tripitaka</w:t>
      </w:r>
      <w:proofErr w:type="spellEnd"/>
      <w:r w:rsidR="00B52C9B" w:rsidRPr="00F06470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proofErr w:type="gramEnd"/>
      <w:r w:rsidR="00B52C9B" w:rsidRPr="00F0647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52C9B" w:rsidRPr="007134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The name of the person </w:t>
      </w:r>
      <w:r w:rsidR="007134DD">
        <w:rPr>
          <w:rFonts w:ascii="TH SarabunPSK" w:hAnsi="TH SarabunPSK" w:cs="TH SarabunPSK"/>
          <w:color w:val="000000" w:themeColor="text1"/>
          <w:sz w:val="32"/>
          <w:szCs w:val="32"/>
        </w:rPr>
        <w:t>in the others texts</w:t>
      </w:r>
      <w:r w:rsidR="0033768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and t</w:t>
      </w:r>
      <w:r w:rsidR="00B52C9B" w:rsidRPr="003158DF">
        <w:rPr>
          <w:rFonts w:ascii="TH SarabunPSK" w:hAnsi="TH SarabunPSK" w:cs="TH SarabunPSK"/>
          <w:color w:val="000000" w:themeColor="text1"/>
          <w:sz w:val="32"/>
          <w:szCs w:val="32"/>
        </w:rPr>
        <w:t>he names of conte</w:t>
      </w:r>
      <w:r w:rsidR="003158DF">
        <w:rPr>
          <w:rFonts w:ascii="TH SarabunPSK" w:hAnsi="TH SarabunPSK" w:cs="TH SarabunPSK"/>
          <w:color w:val="000000" w:themeColor="text1"/>
          <w:sz w:val="32"/>
          <w:szCs w:val="32"/>
        </w:rPr>
        <w:t xml:space="preserve">mporary people, both Thai and abroad, are important to collect for making explanation. </w:t>
      </w:r>
      <w:r w:rsidR="003158DF" w:rsidRPr="007134DD">
        <w:rPr>
          <w:rFonts w:ascii="TH SarabunPSK" w:hAnsi="TH SarabunPSK" w:cs="TH SarabunPSK"/>
          <w:color w:val="000000" w:themeColor="text1"/>
          <w:sz w:val="32"/>
          <w:szCs w:val="32"/>
        </w:rPr>
        <w:t>So i</w:t>
      </w:r>
      <w:r w:rsidR="00B52C9B" w:rsidRPr="007134DD">
        <w:rPr>
          <w:rFonts w:ascii="TH SarabunPSK" w:hAnsi="TH SarabunPSK" w:cs="TH SarabunPSK"/>
          <w:color w:val="000000" w:themeColor="text1"/>
          <w:sz w:val="32"/>
          <w:szCs w:val="32"/>
        </w:rPr>
        <w:t>t is recommended to prepare for the next opportunity.</w:t>
      </w:r>
    </w:p>
    <w:p w:rsidR="00684669" w:rsidRDefault="00D11D47" w:rsidP="00136A35">
      <w:pPr>
        <w:pStyle w:val="a3"/>
        <w:tabs>
          <w:tab w:val="left" w:pos="993"/>
        </w:tabs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11D47">
        <w:rPr>
          <w:rFonts w:ascii="TH SarabunPSK" w:hAnsi="TH SarabunPSK" w:cs="TH SarabunPSK" w:hint="cs"/>
          <w:sz w:val="32"/>
          <w:szCs w:val="32"/>
          <w:cs/>
        </w:rPr>
        <w:tab/>
      </w:r>
      <w:r w:rsidR="0068466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440A7" w:rsidRPr="00D11D47" w:rsidRDefault="003440A7" w:rsidP="003440A7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3440A7" w:rsidRPr="00D11D47" w:rsidSect="009D5DA9">
      <w:headerReference w:type="default" r:id="rId8"/>
      <w:pgSz w:w="11906" w:h="16838"/>
      <w:pgMar w:top="2269" w:right="1274" w:bottom="1276" w:left="1843" w:header="1418" w:footer="720" w:gutter="0"/>
      <w:pgNumType w:fmt="thaiLetters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F82" w:rsidRDefault="00211F82" w:rsidP="00F46066">
      <w:r>
        <w:separator/>
      </w:r>
    </w:p>
  </w:endnote>
  <w:endnote w:type="continuationSeparator" w:id="0">
    <w:p w:rsidR="00211F82" w:rsidRDefault="00211F82" w:rsidP="00F4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ource Sans Pro">
    <w:panose1 w:val="00000000000000000000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F82" w:rsidRDefault="00211F82" w:rsidP="00F46066">
      <w:r>
        <w:separator/>
      </w:r>
    </w:p>
  </w:footnote>
  <w:footnote w:type="continuationSeparator" w:id="0">
    <w:p w:rsidR="00211F82" w:rsidRDefault="00211F82" w:rsidP="00F46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7403903"/>
      <w:docPartObj>
        <w:docPartGallery w:val="Page Numbers (Top of Page)"/>
        <w:docPartUnique/>
      </w:docPartObj>
    </w:sdtPr>
    <w:sdtEndPr/>
    <w:sdtContent>
      <w:p w:rsidR="00F46066" w:rsidRDefault="00F46066" w:rsidP="00F46066">
        <w:pPr>
          <w:pStyle w:val="a5"/>
          <w:tabs>
            <w:tab w:val="clear" w:pos="9026"/>
            <w:tab w:val="right" w:pos="8931"/>
          </w:tabs>
          <w:ind w:right="284"/>
          <w:jc w:val="right"/>
        </w:pPr>
        <w:r w:rsidRPr="00F4606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4606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4606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21377" w:rsidRPr="00A21377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ข</w:t>
        </w:r>
        <w:r w:rsidRPr="00F4606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46066" w:rsidRDefault="00F460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25AD7"/>
    <w:multiLevelType w:val="hybridMultilevel"/>
    <w:tmpl w:val="A3964200"/>
    <w:lvl w:ilvl="0" w:tplc="5FACCA34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47"/>
    <w:rsid w:val="00011FA7"/>
    <w:rsid w:val="0002383F"/>
    <w:rsid w:val="00044D2B"/>
    <w:rsid w:val="000558F3"/>
    <w:rsid w:val="000B4CBC"/>
    <w:rsid w:val="00136A35"/>
    <w:rsid w:val="00181C85"/>
    <w:rsid w:val="00182DED"/>
    <w:rsid w:val="00183320"/>
    <w:rsid w:val="00191938"/>
    <w:rsid w:val="001924F5"/>
    <w:rsid w:val="001A31E6"/>
    <w:rsid w:val="001B7CB9"/>
    <w:rsid w:val="001E0708"/>
    <w:rsid w:val="00211F82"/>
    <w:rsid w:val="00227D2C"/>
    <w:rsid w:val="002337A0"/>
    <w:rsid w:val="00296198"/>
    <w:rsid w:val="002E2D4F"/>
    <w:rsid w:val="00311C0E"/>
    <w:rsid w:val="003158DF"/>
    <w:rsid w:val="0033768B"/>
    <w:rsid w:val="00337A8D"/>
    <w:rsid w:val="003440A7"/>
    <w:rsid w:val="00376D7B"/>
    <w:rsid w:val="00391287"/>
    <w:rsid w:val="003F2600"/>
    <w:rsid w:val="0040630B"/>
    <w:rsid w:val="0047462E"/>
    <w:rsid w:val="004925AD"/>
    <w:rsid w:val="004F3114"/>
    <w:rsid w:val="0050464C"/>
    <w:rsid w:val="005268E6"/>
    <w:rsid w:val="00554937"/>
    <w:rsid w:val="00587DE1"/>
    <w:rsid w:val="00655285"/>
    <w:rsid w:val="00681BBE"/>
    <w:rsid w:val="00684669"/>
    <w:rsid w:val="007134DD"/>
    <w:rsid w:val="00722327"/>
    <w:rsid w:val="007E0A2B"/>
    <w:rsid w:val="007F3EAC"/>
    <w:rsid w:val="00877FF2"/>
    <w:rsid w:val="00886CBA"/>
    <w:rsid w:val="00941116"/>
    <w:rsid w:val="00943D30"/>
    <w:rsid w:val="00981A82"/>
    <w:rsid w:val="009901DD"/>
    <w:rsid w:val="009B7441"/>
    <w:rsid w:val="009C3DB0"/>
    <w:rsid w:val="009D5DA9"/>
    <w:rsid w:val="00A21377"/>
    <w:rsid w:val="00AE1142"/>
    <w:rsid w:val="00AF1742"/>
    <w:rsid w:val="00B1650C"/>
    <w:rsid w:val="00B52C9B"/>
    <w:rsid w:val="00B54930"/>
    <w:rsid w:val="00B620D7"/>
    <w:rsid w:val="00C50365"/>
    <w:rsid w:val="00C86D3D"/>
    <w:rsid w:val="00C963F6"/>
    <w:rsid w:val="00CE07B5"/>
    <w:rsid w:val="00D11D47"/>
    <w:rsid w:val="00DB2939"/>
    <w:rsid w:val="00DC2895"/>
    <w:rsid w:val="00E25F52"/>
    <w:rsid w:val="00E37845"/>
    <w:rsid w:val="00E401F5"/>
    <w:rsid w:val="00EA130F"/>
    <w:rsid w:val="00F06470"/>
    <w:rsid w:val="00F13512"/>
    <w:rsid w:val="00F46066"/>
    <w:rsid w:val="00F65633"/>
    <w:rsid w:val="00F8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A7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D4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46066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F46066"/>
    <w:rPr>
      <w:rFonts w:ascii="Cordia New" w:eastAsia="Cordia New" w:hAnsi="Cordia New" w:cs="Cordia New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F4606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F46066"/>
    <w:rPr>
      <w:rFonts w:ascii="Cordia New" w:eastAsia="Cordia New" w:hAnsi="Cordia New" w:cs="Cordia New"/>
      <w:sz w:val="28"/>
      <w:szCs w:val="35"/>
    </w:rPr>
  </w:style>
  <w:style w:type="paragraph" w:styleId="a9">
    <w:name w:val="List Paragraph"/>
    <w:basedOn w:val="a"/>
    <w:uiPriority w:val="34"/>
    <w:qFormat/>
    <w:rsid w:val="009B7441"/>
    <w:pPr>
      <w:ind w:left="720"/>
      <w:contextualSpacing/>
    </w:pPr>
    <w:rPr>
      <w:szCs w:val="35"/>
    </w:rPr>
  </w:style>
  <w:style w:type="character" w:customStyle="1" w:styleId="a4">
    <w:name w:val="ไม่มีการเว้นระยะห่าง อักขระ"/>
    <w:link w:val="a3"/>
    <w:uiPriority w:val="1"/>
    <w:rsid w:val="00943D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A7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D4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46066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F46066"/>
    <w:rPr>
      <w:rFonts w:ascii="Cordia New" w:eastAsia="Cordia New" w:hAnsi="Cordia New" w:cs="Cordia New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F4606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F46066"/>
    <w:rPr>
      <w:rFonts w:ascii="Cordia New" w:eastAsia="Cordia New" w:hAnsi="Cordia New" w:cs="Cordia New"/>
      <w:sz w:val="28"/>
      <w:szCs w:val="35"/>
    </w:rPr>
  </w:style>
  <w:style w:type="paragraph" w:styleId="a9">
    <w:name w:val="List Paragraph"/>
    <w:basedOn w:val="a"/>
    <w:uiPriority w:val="34"/>
    <w:qFormat/>
    <w:rsid w:val="009B7441"/>
    <w:pPr>
      <w:ind w:left="720"/>
      <w:contextualSpacing/>
    </w:pPr>
    <w:rPr>
      <w:szCs w:val="35"/>
    </w:rPr>
  </w:style>
  <w:style w:type="character" w:customStyle="1" w:styleId="a4">
    <w:name w:val="ไม่มีการเว้นระยะห่าง อักขระ"/>
    <w:link w:val="a3"/>
    <w:uiPriority w:val="1"/>
    <w:rsid w:val="00943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27</cp:revision>
  <cp:lastPrinted>2016-01-30T13:14:00Z</cp:lastPrinted>
  <dcterms:created xsi:type="dcterms:W3CDTF">2018-03-16T13:18:00Z</dcterms:created>
  <dcterms:modified xsi:type="dcterms:W3CDTF">2018-07-22T11:05:00Z</dcterms:modified>
</cp:coreProperties>
</file>